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0D94" w14:textId="77777777" w:rsidR="00F952CC" w:rsidRPr="007F5C20" w:rsidRDefault="00F952CC" w:rsidP="00F952CC">
      <w:pPr>
        <w:rPr>
          <w:b/>
          <w:sz w:val="28"/>
          <w:szCs w:val="28"/>
        </w:rPr>
      </w:pPr>
      <w:r>
        <w:rPr>
          <w:b/>
          <w:sz w:val="28"/>
          <w:szCs w:val="28"/>
        </w:rPr>
        <w:t>Meeting:</w:t>
      </w:r>
      <w:r>
        <w:rPr>
          <w:b/>
          <w:sz w:val="28"/>
          <w:szCs w:val="28"/>
        </w:rPr>
        <w:tab/>
      </w:r>
      <w:r>
        <w:rPr>
          <w:b/>
          <w:sz w:val="28"/>
          <w:szCs w:val="28"/>
        </w:rPr>
        <w:tab/>
      </w:r>
      <w:r>
        <w:rPr>
          <w:b/>
          <w:sz w:val="28"/>
          <w:szCs w:val="28"/>
        </w:rPr>
        <w:tab/>
      </w:r>
      <w:r w:rsidR="002D06F6">
        <w:rPr>
          <w:b/>
          <w:sz w:val="28"/>
          <w:szCs w:val="28"/>
        </w:rPr>
        <w:tab/>
      </w:r>
      <w:r w:rsidR="00694C7D">
        <w:rPr>
          <w:b/>
          <w:sz w:val="28"/>
          <w:szCs w:val="28"/>
        </w:rPr>
        <w:t>EXTRAORDINARY</w:t>
      </w:r>
      <w:r w:rsidR="007F5C20">
        <w:rPr>
          <w:b/>
          <w:sz w:val="28"/>
          <w:szCs w:val="28"/>
        </w:rPr>
        <w:t xml:space="preserve"> PARISH COUNCIL MEETING</w:t>
      </w:r>
    </w:p>
    <w:p w14:paraId="5597D895" w14:textId="50B0C1AC" w:rsidR="00F952CC" w:rsidRPr="007F5C20" w:rsidRDefault="00F952CC" w:rsidP="00F952CC">
      <w:pPr>
        <w:rPr>
          <w:b/>
          <w:color w:val="auto"/>
          <w:sz w:val="28"/>
          <w:szCs w:val="28"/>
        </w:rPr>
      </w:pPr>
      <w:r w:rsidRPr="00F952CC">
        <w:rPr>
          <w:b/>
          <w:color w:val="auto"/>
          <w:sz w:val="28"/>
          <w:szCs w:val="28"/>
        </w:rPr>
        <w:t>Date</w:t>
      </w:r>
      <w:r w:rsidRPr="00F952CC">
        <w:rPr>
          <w:color w:val="auto"/>
          <w:sz w:val="28"/>
          <w:szCs w:val="28"/>
        </w:rPr>
        <w:t>:</w:t>
      </w:r>
      <w:r w:rsidRPr="00F952CC">
        <w:rPr>
          <w:color w:val="auto"/>
          <w:sz w:val="28"/>
          <w:szCs w:val="28"/>
        </w:rPr>
        <w:tab/>
      </w:r>
      <w:r w:rsidRPr="00F952CC">
        <w:rPr>
          <w:color w:val="auto"/>
          <w:sz w:val="28"/>
          <w:szCs w:val="28"/>
        </w:rPr>
        <w:tab/>
      </w:r>
      <w:r w:rsidRPr="00F952CC">
        <w:rPr>
          <w:color w:val="auto"/>
          <w:sz w:val="28"/>
          <w:szCs w:val="28"/>
        </w:rPr>
        <w:tab/>
      </w:r>
      <w:r w:rsidRPr="00F952CC">
        <w:rPr>
          <w:color w:val="auto"/>
          <w:sz w:val="28"/>
          <w:szCs w:val="28"/>
        </w:rPr>
        <w:tab/>
      </w:r>
      <w:r w:rsidR="007F5C20">
        <w:rPr>
          <w:color w:val="auto"/>
          <w:sz w:val="28"/>
          <w:szCs w:val="28"/>
        </w:rPr>
        <w:tab/>
      </w:r>
      <w:r w:rsidR="00EB11AE">
        <w:rPr>
          <w:b/>
          <w:color w:val="auto"/>
          <w:sz w:val="28"/>
          <w:szCs w:val="28"/>
        </w:rPr>
        <w:t>TUESDAY 1 MARCH 2022</w:t>
      </w:r>
    </w:p>
    <w:p w14:paraId="3D5CA299" w14:textId="4DCDE7B3" w:rsidR="00F952CC" w:rsidRPr="00694C7D" w:rsidRDefault="00F952CC" w:rsidP="00F952CC">
      <w:pPr>
        <w:rPr>
          <w:color w:val="auto"/>
          <w:sz w:val="28"/>
          <w:szCs w:val="28"/>
        </w:rPr>
      </w:pPr>
      <w:r w:rsidRPr="00F952CC">
        <w:rPr>
          <w:b/>
          <w:color w:val="auto"/>
          <w:sz w:val="28"/>
          <w:szCs w:val="28"/>
        </w:rPr>
        <w:t>Location:</w:t>
      </w:r>
      <w:r w:rsidRPr="00F952CC">
        <w:rPr>
          <w:b/>
          <w:color w:val="auto"/>
          <w:sz w:val="28"/>
          <w:szCs w:val="28"/>
        </w:rPr>
        <w:tab/>
      </w:r>
      <w:r w:rsidRPr="00F952CC">
        <w:rPr>
          <w:b/>
          <w:color w:val="auto"/>
          <w:sz w:val="28"/>
          <w:szCs w:val="28"/>
        </w:rPr>
        <w:tab/>
      </w:r>
      <w:r w:rsidRPr="00F952CC">
        <w:rPr>
          <w:b/>
          <w:color w:val="auto"/>
          <w:sz w:val="28"/>
          <w:szCs w:val="28"/>
        </w:rPr>
        <w:tab/>
      </w:r>
      <w:r w:rsidR="002D06F6">
        <w:rPr>
          <w:b/>
          <w:color w:val="auto"/>
          <w:sz w:val="28"/>
          <w:szCs w:val="28"/>
        </w:rPr>
        <w:tab/>
      </w:r>
      <w:r w:rsidR="00694C7D" w:rsidRPr="00694C7D">
        <w:rPr>
          <w:color w:val="auto"/>
          <w:sz w:val="28"/>
          <w:szCs w:val="28"/>
        </w:rPr>
        <w:t>The Pavilion</w:t>
      </w:r>
      <w:r w:rsidR="00EB11AE">
        <w:rPr>
          <w:color w:val="auto"/>
          <w:sz w:val="28"/>
          <w:szCs w:val="28"/>
        </w:rPr>
        <w:t xml:space="preserve"> Tea Room</w:t>
      </w:r>
      <w:r w:rsidR="00694C7D" w:rsidRPr="00694C7D">
        <w:rPr>
          <w:color w:val="auto"/>
          <w:sz w:val="28"/>
          <w:szCs w:val="28"/>
        </w:rPr>
        <w:t xml:space="preserve">, Recreation Ground, Old </w:t>
      </w:r>
      <w:r w:rsidR="00EB11AE">
        <w:rPr>
          <w:color w:val="auto"/>
          <w:sz w:val="28"/>
          <w:szCs w:val="28"/>
        </w:rPr>
        <w:tab/>
      </w:r>
      <w:r w:rsidR="00EB11AE">
        <w:rPr>
          <w:color w:val="auto"/>
          <w:sz w:val="28"/>
          <w:szCs w:val="28"/>
        </w:rPr>
        <w:tab/>
      </w:r>
      <w:r w:rsidR="00EB11AE">
        <w:rPr>
          <w:color w:val="auto"/>
          <w:sz w:val="28"/>
          <w:szCs w:val="28"/>
        </w:rPr>
        <w:tab/>
      </w:r>
      <w:r w:rsidR="00EB11AE">
        <w:rPr>
          <w:color w:val="auto"/>
          <w:sz w:val="28"/>
          <w:szCs w:val="28"/>
        </w:rPr>
        <w:tab/>
      </w:r>
      <w:r w:rsidR="00EB11AE">
        <w:rPr>
          <w:color w:val="auto"/>
          <w:sz w:val="28"/>
          <w:szCs w:val="28"/>
        </w:rPr>
        <w:tab/>
      </w:r>
      <w:r w:rsidR="00694C7D" w:rsidRPr="00694C7D">
        <w:rPr>
          <w:color w:val="auto"/>
          <w:sz w:val="28"/>
          <w:szCs w:val="28"/>
        </w:rPr>
        <w:t>Basing</w:t>
      </w:r>
    </w:p>
    <w:p w14:paraId="25D69296" w14:textId="15A12257" w:rsidR="00F952CC" w:rsidRPr="00F952CC" w:rsidRDefault="00F952CC" w:rsidP="00F952CC">
      <w:pPr>
        <w:spacing w:before="360"/>
        <w:contextualSpacing/>
        <w:rPr>
          <w:b/>
          <w:color w:val="auto"/>
          <w:szCs w:val="22"/>
        </w:rPr>
      </w:pPr>
      <w:r w:rsidRPr="00F952CC">
        <w:rPr>
          <w:b/>
          <w:color w:val="auto"/>
          <w:sz w:val="28"/>
          <w:szCs w:val="28"/>
        </w:rPr>
        <w:t xml:space="preserve">Time: </w:t>
      </w:r>
      <w:r w:rsidRPr="00F952CC">
        <w:rPr>
          <w:b/>
          <w:color w:val="auto"/>
          <w:sz w:val="28"/>
          <w:szCs w:val="28"/>
        </w:rPr>
        <w:tab/>
      </w:r>
      <w:r w:rsidRPr="00F952CC">
        <w:rPr>
          <w:b/>
          <w:color w:val="auto"/>
          <w:sz w:val="28"/>
          <w:szCs w:val="28"/>
        </w:rPr>
        <w:tab/>
      </w:r>
      <w:r w:rsidRPr="00F952CC">
        <w:rPr>
          <w:b/>
          <w:color w:val="auto"/>
          <w:sz w:val="28"/>
          <w:szCs w:val="28"/>
        </w:rPr>
        <w:tab/>
      </w:r>
      <w:r w:rsidRPr="00F952CC">
        <w:rPr>
          <w:b/>
          <w:color w:val="auto"/>
          <w:sz w:val="28"/>
          <w:szCs w:val="28"/>
        </w:rPr>
        <w:tab/>
      </w:r>
      <w:r w:rsidR="002D06F6">
        <w:rPr>
          <w:b/>
          <w:color w:val="auto"/>
          <w:sz w:val="28"/>
          <w:szCs w:val="28"/>
        </w:rPr>
        <w:tab/>
      </w:r>
      <w:r w:rsidR="00EB11AE">
        <w:rPr>
          <w:b/>
          <w:color w:val="auto"/>
          <w:sz w:val="28"/>
          <w:szCs w:val="28"/>
        </w:rPr>
        <w:t xml:space="preserve">To immediately follow the Ordinary Parish </w:t>
      </w:r>
      <w:r w:rsidR="00EB11AE">
        <w:rPr>
          <w:b/>
          <w:color w:val="auto"/>
          <w:sz w:val="28"/>
          <w:szCs w:val="28"/>
        </w:rPr>
        <w:tab/>
      </w:r>
      <w:r w:rsidR="00EB11AE">
        <w:rPr>
          <w:b/>
          <w:color w:val="auto"/>
          <w:sz w:val="28"/>
          <w:szCs w:val="28"/>
        </w:rPr>
        <w:tab/>
      </w:r>
      <w:r w:rsidR="00EB11AE">
        <w:rPr>
          <w:b/>
          <w:color w:val="auto"/>
          <w:sz w:val="28"/>
          <w:szCs w:val="28"/>
        </w:rPr>
        <w:tab/>
      </w:r>
      <w:r w:rsidR="00EB11AE">
        <w:rPr>
          <w:b/>
          <w:color w:val="auto"/>
          <w:sz w:val="28"/>
          <w:szCs w:val="28"/>
        </w:rPr>
        <w:tab/>
      </w:r>
      <w:r w:rsidR="00EB11AE">
        <w:rPr>
          <w:b/>
          <w:color w:val="auto"/>
          <w:sz w:val="28"/>
          <w:szCs w:val="28"/>
        </w:rPr>
        <w:tab/>
      </w:r>
      <w:r w:rsidR="00EB11AE">
        <w:rPr>
          <w:b/>
          <w:color w:val="auto"/>
          <w:sz w:val="28"/>
          <w:szCs w:val="28"/>
        </w:rPr>
        <w:tab/>
        <w:t>Council Meeting</w:t>
      </w:r>
    </w:p>
    <w:p w14:paraId="41A42052" w14:textId="085EE7ED" w:rsidR="00A95A12" w:rsidRPr="004546D6" w:rsidRDefault="00F952CC" w:rsidP="00F952CC">
      <w:pPr>
        <w:spacing w:before="360"/>
        <w:contextualSpacing/>
        <w:rPr>
          <w:color w:val="auto"/>
          <w:sz w:val="28"/>
          <w:szCs w:val="28"/>
        </w:rPr>
      </w:pPr>
      <w:r w:rsidRPr="00F952CC">
        <w:rPr>
          <w:b/>
          <w:color w:val="auto"/>
          <w:sz w:val="28"/>
          <w:szCs w:val="28"/>
        </w:rPr>
        <w:t xml:space="preserve">Members </w:t>
      </w:r>
      <w:r w:rsidR="002D06F6">
        <w:rPr>
          <w:b/>
          <w:color w:val="auto"/>
          <w:sz w:val="28"/>
          <w:szCs w:val="28"/>
        </w:rPr>
        <w:t>Summoned</w:t>
      </w:r>
      <w:r w:rsidRPr="00F952CC">
        <w:rPr>
          <w:color w:val="auto"/>
          <w:sz w:val="28"/>
          <w:szCs w:val="28"/>
        </w:rPr>
        <w:t>:</w:t>
      </w:r>
      <w:r w:rsidRPr="00F952CC">
        <w:rPr>
          <w:color w:val="auto"/>
          <w:sz w:val="30"/>
        </w:rPr>
        <w:t xml:space="preserve"> </w:t>
      </w:r>
      <w:r w:rsidRPr="00F952CC">
        <w:rPr>
          <w:color w:val="auto"/>
          <w:sz w:val="30"/>
        </w:rPr>
        <w:tab/>
      </w:r>
      <w:r w:rsidR="002D06F6">
        <w:rPr>
          <w:color w:val="auto"/>
          <w:sz w:val="30"/>
        </w:rPr>
        <w:tab/>
      </w:r>
      <w:r w:rsidR="004546D6">
        <w:rPr>
          <w:color w:val="auto"/>
          <w:sz w:val="28"/>
          <w:szCs w:val="28"/>
        </w:rPr>
        <w:t xml:space="preserve">Cllrs Alan Renwick, Peter Bloyce, David Whiter, </w:t>
      </w:r>
      <w:r w:rsidR="004546D6">
        <w:rPr>
          <w:color w:val="auto"/>
          <w:sz w:val="28"/>
          <w:szCs w:val="28"/>
        </w:rPr>
        <w:tab/>
      </w:r>
      <w:r w:rsidR="004546D6">
        <w:rPr>
          <w:color w:val="auto"/>
          <w:sz w:val="28"/>
          <w:szCs w:val="28"/>
        </w:rPr>
        <w:tab/>
      </w:r>
      <w:r w:rsidR="004546D6">
        <w:rPr>
          <w:color w:val="auto"/>
          <w:sz w:val="28"/>
          <w:szCs w:val="28"/>
        </w:rPr>
        <w:tab/>
      </w:r>
      <w:r w:rsidR="004546D6">
        <w:rPr>
          <w:color w:val="auto"/>
          <w:sz w:val="28"/>
          <w:szCs w:val="28"/>
        </w:rPr>
        <w:tab/>
      </w:r>
      <w:r w:rsidR="004546D6">
        <w:rPr>
          <w:color w:val="auto"/>
          <w:sz w:val="28"/>
          <w:szCs w:val="28"/>
        </w:rPr>
        <w:tab/>
        <w:t xml:space="preserve">John Robinson, Alan Jones, Murray Campbell, </w:t>
      </w:r>
      <w:r w:rsidR="004546D6">
        <w:rPr>
          <w:color w:val="auto"/>
          <w:sz w:val="28"/>
          <w:szCs w:val="28"/>
        </w:rPr>
        <w:tab/>
      </w:r>
      <w:r w:rsidR="004546D6">
        <w:rPr>
          <w:color w:val="auto"/>
          <w:sz w:val="28"/>
          <w:szCs w:val="28"/>
        </w:rPr>
        <w:tab/>
      </w:r>
      <w:r w:rsidR="004546D6">
        <w:rPr>
          <w:color w:val="auto"/>
          <w:sz w:val="28"/>
          <w:szCs w:val="28"/>
        </w:rPr>
        <w:tab/>
      </w:r>
      <w:r w:rsidR="004546D6">
        <w:rPr>
          <w:color w:val="auto"/>
          <w:sz w:val="28"/>
          <w:szCs w:val="28"/>
        </w:rPr>
        <w:tab/>
      </w:r>
      <w:r w:rsidR="004546D6">
        <w:rPr>
          <w:color w:val="auto"/>
          <w:sz w:val="28"/>
          <w:szCs w:val="28"/>
        </w:rPr>
        <w:tab/>
        <w:t xml:space="preserve">Kate Tuck, Stephen Brown, Roger Doust, </w:t>
      </w:r>
      <w:r w:rsidR="004546D6">
        <w:rPr>
          <w:color w:val="auto"/>
          <w:sz w:val="28"/>
          <w:szCs w:val="28"/>
        </w:rPr>
        <w:tab/>
      </w:r>
      <w:r w:rsidR="004546D6">
        <w:rPr>
          <w:color w:val="auto"/>
          <w:sz w:val="28"/>
          <w:szCs w:val="28"/>
        </w:rPr>
        <w:tab/>
      </w:r>
      <w:r w:rsidR="004546D6">
        <w:rPr>
          <w:color w:val="auto"/>
          <w:sz w:val="28"/>
          <w:szCs w:val="28"/>
        </w:rPr>
        <w:tab/>
      </w:r>
      <w:r w:rsidR="004546D6">
        <w:rPr>
          <w:color w:val="auto"/>
          <w:sz w:val="28"/>
          <w:szCs w:val="28"/>
        </w:rPr>
        <w:tab/>
      </w:r>
      <w:r w:rsidR="004546D6">
        <w:rPr>
          <w:color w:val="auto"/>
          <w:sz w:val="28"/>
          <w:szCs w:val="28"/>
        </w:rPr>
        <w:tab/>
      </w:r>
      <w:r w:rsidR="004546D6">
        <w:rPr>
          <w:color w:val="auto"/>
          <w:sz w:val="28"/>
          <w:szCs w:val="28"/>
        </w:rPr>
        <w:tab/>
        <w:t>Sheena Grassi, Gillian Moore</w:t>
      </w:r>
    </w:p>
    <w:p w14:paraId="5078BA90" w14:textId="77777777" w:rsidR="00F952CC" w:rsidRDefault="002D06F6" w:rsidP="00C975D0">
      <w:pPr>
        <w:spacing w:before="360"/>
        <w:contextualSpacing/>
        <w:rPr>
          <w:rFonts w:ascii="Brush Script MT" w:hAnsi="Brush Script MT"/>
          <w:color w:val="auto"/>
          <w:sz w:val="28"/>
          <w:szCs w:val="28"/>
        </w:rPr>
      </w:pPr>
      <w:r>
        <w:rPr>
          <w:b/>
          <w:color w:val="auto"/>
          <w:sz w:val="28"/>
          <w:szCs w:val="28"/>
        </w:rPr>
        <w:t xml:space="preserve">Signed by </w:t>
      </w:r>
      <w:r w:rsidR="00694C7D">
        <w:rPr>
          <w:b/>
          <w:color w:val="auto"/>
          <w:sz w:val="28"/>
          <w:szCs w:val="28"/>
        </w:rPr>
        <w:t>Chairman</w:t>
      </w:r>
      <w:r>
        <w:rPr>
          <w:b/>
          <w:color w:val="auto"/>
          <w:sz w:val="28"/>
          <w:szCs w:val="28"/>
        </w:rPr>
        <w:t>:</w:t>
      </w:r>
      <w:r w:rsidR="007F5C20">
        <w:rPr>
          <w:b/>
          <w:color w:val="auto"/>
          <w:sz w:val="28"/>
          <w:szCs w:val="28"/>
        </w:rPr>
        <w:tab/>
      </w:r>
      <w:r w:rsidR="007F5C20">
        <w:rPr>
          <w:b/>
          <w:color w:val="auto"/>
          <w:sz w:val="28"/>
          <w:szCs w:val="28"/>
        </w:rPr>
        <w:tab/>
      </w:r>
      <w:r w:rsidR="00024572" w:rsidRPr="00024572">
        <w:rPr>
          <w:rFonts w:ascii="Brush Script MT" w:hAnsi="Brush Script MT"/>
          <w:color w:val="auto"/>
          <w:sz w:val="28"/>
          <w:szCs w:val="28"/>
        </w:rPr>
        <w:t>Alan Renwick</w:t>
      </w:r>
    </w:p>
    <w:p w14:paraId="4299F8CF" w14:textId="56AF4929" w:rsidR="00C975D0" w:rsidRDefault="00C975D0" w:rsidP="00C975D0">
      <w:pPr>
        <w:spacing w:before="360"/>
        <w:contextualSpacing/>
        <w:rPr>
          <w:color w:val="auto"/>
          <w:sz w:val="28"/>
          <w:szCs w:val="28"/>
        </w:rPr>
      </w:pPr>
      <w:r w:rsidRPr="00F952CC">
        <w:rPr>
          <w:b/>
          <w:color w:val="auto"/>
          <w:sz w:val="28"/>
          <w:szCs w:val="28"/>
        </w:rPr>
        <w:t>Date</w:t>
      </w:r>
      <w:r>
        <w:rPr>
          <w:b/>
          <w:color w:val="auto"/>
          <w:sz w:val="28"/>
          <w:szCs w:val="28"/>
        </w:rPr>
        <w:t>d:</w:t>
      </w:r>
      <w:r>
        <w:rPr>
          <w:b/>
          <w:color w:val="auto"/>
          <w:sz w:val="28"/>
          <w:szCs w:val="28"/>
        </w:rPr>
        <w:tab/>
      </w:r>
      <w:r>
        <w:rPr>
          <w:b/>
          <w:color w:val="auto"/>
          <w:sz w:val="28"/>
          <w:szCs w:val="28"/>
        </w:rPr>
        <w:tab/>
      </w:r>
      <w:r>
        <w:rPr>
          <w:b/>
          <w:color w:val="auto"/>
          <w:sz w:val="28"/>
          <w:szCs w:val="28"/>
        </w:rPr>
        <w:tab/>
      </w:r>
      <w:r>
        <w:rPr>
          <w:b/>
          <w:color w:val="auto"/>
          <w:sz w:val="28"/>
          <w:szCs w:val="28"/>
        </w:rPr>
        <w:tab/>
      </w:r>
      <w:r w:rsidR="00EB11AE">
        <w:rPr>
          <w:color w:val="auto"/>
          <w:sz w:val="28"/>
          <w:szCs w:val="28"/>
        </w:rPr>
        <w:t>25 February 2022</w:t>
      </w:r>
    </w:p>
    <w:p w14:paraId="27EAF684" w14:textId="77777777" w:rsidR="00C975D0" w:rsidRPr="00C975D0" w:rsidRDefault="00C975D0" w:rsidP="00C975D0">
      <w:pPr>
        <w:spacing w:before="360"/>
        <w:contextualSpacing/>
        <w:rPr>
          <w:rFonts w:ascii="Brush Script MT" w:hAnsi="Brush Script MT"/>
          <w:color w:val="auto"/>
          <w:sz w:val="28"/>
          <w:szCs w:val="28"/>
        </w:rPr>
      </w:pPr>
    </w:p>
    <w:tbl>
      <w:tblPr>
        <w:tblStyle w:val="ListTable6Colorful"/>
        <w:tblW w:w="5000" w:type="pct"/>
        <w:jc w:val="center"/>
        <w:tblInd w:w="0" w:type="dxa"/>
        <w:tblLayout w:type="fixed"/>
        <w:tblCellMar>
          <w:left w:w="0" w:type="dxa"/>
        </w:tblCellMar>
        <w:tblLook w:val="0600" w:firstRow="0" w:lastRow="0" w:firstColumn="0" w:lastColumn="0" w:noHBand="1" w:noVBand="1"/>
        <w:tblDescription w:val="Agenda items table"/>
      </w:tblPr>
      <w:tblGrid>
        <w:gridCol w:w="1276"/>
        <w:gridCol w:w="7750"/>
      </w:tblGrid>
      <w:tr w:rsidR="002D06F6" w14:paraId="2CEBAD87" w14:textId="77777777" w:rsidTr="002D06F6">
        <w:trPr>
          <w:trHeight w:val="318"/>
          <w:tblHeader/>
          <w:jc w:val="center"/>
        </w:trPr>
        <w:tc>
          <w:tcPr>
            <w:tcW w:w="1276" w:type="dxa"/>
            <w:tcBorders>
              <w:top w:val="single" w:sz="4" w:space="0" w:color="2E74B5" w:themeColor="accent1" w:themeShade="BF"/>
              <w:left w:val="nil"/>
              <w:bottom w:val="single" w:sz="4" w:space="0" w:color="2E74B5" w:themeColor="accent1" w:themeShade="BF"/>
              <w:right w:val="nil"/>
            </w:tcBorders>
            <w:shd w:val="clear" w:color="auto" w:fill="2E74B5" w:themeFill="accent1" w:themeFillShade="BF"/>
            <w:vAlign w:val="center"/>
            <w:hideMark/>
          </w:tcPr>
          <w:p w14:paraId="7BFFED35" w14:textId="77777777" w:rsidR="002D06F6" w:rsidRDefault="002D06F6" w:rsidP="00FB3F12">
            <w:pPr>
              <w:pStyle w:val="Heading2"/>
              <w:spacing w:line="240" w:lineRule="auto"/>
              <w:jc w:val="center"/>
              <w:outlineLvl w:val="1"/>
              <w:rPr>
                <w:b/>
                <w:color w:val="FFFFFF" w:themeColor="background1"/>
                <w:sz w:val="18"/>
              </w:rPr>
            </w:pPr>
            <w:r>
              <w:rPr>
                <w:b/>
                <w:color w:val="FFFFFF" w:themeColor="background1"/>
                <w:sz w:val="18"/>
              </w:rPr>
              <w:t>Item No</w:t>
            </w:r>
          </w:p>
        </w:tc>
        <w:tc>
          <w:tcPr>
            <w:tcW w:w="7750" w:type="dxa"/>
            <w:tcBorders>
              <w:top w:val="single" w:sz="4" w:space="0" w:color="2E74B5" w:themeColor="accent1" w:themeShade="BF"/>
              <w:left w:val="nil"/>
              <w:bottom w:val="single" w:sz="4" w:space="0" w:color="2E74B5" w:themeColor="accent1" w:themeShade="BF"/>
              <w:right w:val="nil"/>
            </w:tcBorders>
            <w:shd w:val="clear" w:color="auto" w:fill="2E74B5" w:themeFill="accent1" w:themeFillShade="BF"/>
            <w:vAlign w:val="center"/>
            <w:hideMark/>
          </w:tcPr>
          <w:sdt>
            <w:sdtPr>
              <w:rPr>
                <w:b/>
                <w:color w:val="FFFFFF" w:themeColor="background1"/>
                <w:sz w:val="18"/>
              </w:rPr>
              <w:alias w:val="Item:"/>
              <w:tag w:val="Item:"/>
              <w:id w:val="614954302"/>
              <w:placeholder>
                <w:docPart w:val="79C65DD4DE2947CA8894DA8AC79A816D"/>
              </w:placeholder>
              <w:temporary/>
              <w:showingPlcHdr/>
            </w:sdtPr>
            <w:sdtEndPr/>
            <w:sdtContent>
              <w:p w14:paraId="243C007E" w14:textId="77777777" w:rsidR="002D06F6" w:rsidRDefault="002D06F6">
                <w:pPr>
                  <w:pStyle w:val="Heading2"/>
                  <w:spacing w:line="240" w:lineRule="auto"/>
                  <w:jc w:val="center"/>
                  <w:outlineLvl w:val="1"/>
                  <w:rPr>
                    <w:b/>
                    <w:color w:val="FFFFFF" w:themeColor="background1"/>
                    <w:sz w:val="18"/>
                  </w:rPr>
                </w:pPr>
                <w:r>
                  <w:rPr>
                    <w:b/>
                    <w:color w:val="FFFFFF" w:themeColor="background1"/>
                    <w:sz w:val="18"/>
                  </w:rPr>
                  <w:t>Item</w:t>
                </w:r>
              </w:p>
            </w:sdtContent>
          </w:sdt>
        </w:tc>
      </w:tr>
      <w:tr w:rsidR="007F5C20" w14:paraId="47FCCF04" w14:textId="77777777" w:rsidTr="002D06F6">
        <w:trPr>
          <w:trHeight w:val="260"/>
          <w:jc w:val="center"/>
        </w:trPr>
        <w:tc>
          <w:tcPr>
            <w:tcW w:w="1276" w:type="dxa"/>
            <w:tcBorders>
              <w:top w:val="single" w:sz="4" w:space="0" w:color="2E74B5" w:themeColor="accent1" w:themeShade="BF"/>
              <w:left w:val="nil"/>
              <w:bottom w:val="single" w:sz="4" w:space="0" w:color="2E74B5" w:themeColor="accent1" w:themeShade="BF"/>
              <w:right w:val="nil"/>
            </w:tcBorders>
          </w:tcPr>
          <w:p w14:paraId="686CE005" w14:textId="77777777" w:rsidR="007F5C20" w:rsidRPr="00FB3F12" w:rsidRDefault="007F5C20" w:rsidP="00FB3F12">
            <w:pPr>
              <w:pStyle w:val="ListParagraph"/>
              <w:numPr>
                <w:ilvl w:val="0"/>
                <w:numId w:val="1"/>
              </w:numPr>
              <w:spacing w:line="240" w:lineRule="auto"/>
              <w:jc w:val="center"/>
              <w:rPr>
                <w:b/>
              </w:rPr>
            </w:pPr>
          </w:p>
        </w:tc>
        <w:tc>
          <w:tcPr>
            <w:tcW w:w="7750" w:type="dxa"/>
            <w:tcBorders>
              <w:top w:val="single" w:sz="4" w:space="0" w:color="2E74B5" w:themeColor="accent1" w:themeShade="BF"/>
              <w:left w:val="nil"/>
              <w:bottom w:val="single" w:sz="4" w:space="0" w:color="2E74B5" w:themeColor="accent1" w:themeShade="BF"/>
              <w:right w:val="nil"/>
            </w:tcBorders>
          </w:tcPr>
          <w:p w14:paraId="33DB00B3" w14:textId="77777777" w:rsidR="007F5C20" w:rsidRDefault="007F5C20" w:rsidP="00FB3F12">
            <w:pPr>
              <w:spacing w:line="240" w:lineRule="auto"/>
              <w:rPr>
                <w:b/>
                <w:color w:val="000000" w:themeColor="text1"/>
              </w:rPr>
            </w:pPr>
            <w:r>
              <w:rPr>
                <w:b/>
                <w:color w:val="000000" w:themeColor="text1"/>
              </w:rPr>
              <w:t>APOLOGIES FOR ABSENCE</w:t>
            </w:r>
          </w:p>
          <w:p w14:paraId="73B6A78B" w14:textId="77777777" w:rsidR="007F5C20" w:rsidRDefault="007F5C20" w:rsidP="00FB3F12">
            <w:pPr>
              <w:spacing w:line="240" w:lineRule="auto"/>
              <w:rPr>
                <w:color w:val="000000" w:themeColor="text1"/>
              </w:rPr>
            </w:pPr>
            <w:r>
              <w:rPr>
                <w:color w:val="000000" w:themeColor="text1"/>
              </w:rPr>
              <w:t>To</w:t>
            </w:r>
            <w:r w:rsidR="00773EB9">
              <w:rPr>
                <w:color w:val="000000" w:themeColor="text1"/>
              </w:rPr>
              <w:t xml:space="preserve"> receive apologies for absence.</w:t>
            </w:r>
          </w:p>
          <w:p w14:paraId="41467B81" w14:textId="77777777" w:rsidR="00616AE9" w:rsidRPr="007F5C20" w:rsidRDefault="00616AE9" w:rsidP="00FB3F12">
            <w:pPr>
              <w:spacing w:line="240" w:lineRule="auto"/>
              <w:rPr>
                <w:color w:val="000000" w:themeColor="text1"/>
              </w:rPr>
            </w:pPr>
          </w:p>
        </w:tc>
      </w:tr>
      <w:tr w:rsidR="006B15DC" w14:paraId="0053D655" w14:textId="77777777" w:rsidTr="00694C7D">
        <w:trPr>
          <w:trHeight w:val="260"/>
          <w:jc w:val="center"/>
        </w:trPr>
        <w:tc>
          <w:tcPr>
            <w:tcW w:w="1276" w:type="dxa"/>
            <w:tcBorders>
              <w:top w:val="single" w:sz="4" w:space="0" w:color="2E74B5" w:themeColor="accent1" w:themeShade="BF"/>
              <w:left w:val="nil"/>
              <w:bottom w:val="single" w:sz="4" w:space="0" w:color="2E74B5" w:themeColor="accent1" w:themeShade="BF"/>
              <w:right w:val="nil"/>
            </w:tcBorders>
          </w:tcPr>
          <w:p w14:paraId="489EAD69" w14:textId="77777777" w:rsidR="006B15DC" w:rsidRPr="00FB3F12" w:rsidRDefault="006B15DC" w:rsidP="00FB3F12">
            <w:pPr>
              <w:pStyle w:val="ListParagraph"/>
              <w:numPr>
                <w:ilvl w:val="0"/>
                <w:numId w:val="1"/>
              </w:numPr>
              <w:spacing w:line="240" w:lineRule="auto"/>
              <w:jc w:val="center"/>
              <w:rPr>
                <w:b/>
              </w:rPr>
            </w:pPr>
          </w:p>
        </w:tc>
        <w:tc>
          <w:tcPr>
            <w:tcW w:w="7750" w:type="dxa"/>
            <w:tcBorders>
              <w:top w:val="single" w:sz="4" w:space="0" w:color="2E74B5" w:themeColor="accent1" w:themeShade="BF"/>
              <w:left w:val="nil"/>
              <w:bottom w:val="single" w:sz="4" w:space="0" w:color="2E74B5" w:themeColor="accent1" w:themeShade="BF"/>
              <w:right w:val="nil"/>
            </w:tcBorders>
          </w:tcPr>
          <w:p w14:paraId="52752731" w14:textId="77777777" w:rsidR="00EB11AE" w:rsidRDefault="00EB11AE" w:rsidP="00EB11AE">
            <w:pPr>
              <w:tabs>
                <w:tab w:val="left" w:pos="4942"/>
              </w:tabs>
              <w:spacing w:line="240" w:lineRule="auto"/>
              <w:rPr>
                <w:b/>
                <w:color w:val="000000" w:themeColor="text1"/>
              </w:rPr>
            </w:pPr>
            <w:r>
              <w:rPr>
                <w:b/>
                <w:color w:val="000000" w:themeColor="text1"/>
              </w:rPr>
              <w:t>CONFIDENTIAL ITEMS</w:t>
            </w:r>
          </w:p>
          <w:p w14:paraId="736D5272" w14:textId="5E966B46" w:rsidR="00EB11AE" w:rsidRDefault="00EB11AE" w:rsidP="00EB11AE">
            <w:pPr>
              <w:tabs>
                <w:tab w:val="left" w:pos="4942"/>
              </w:tabs>
              <w:spacing w:line="240" w:lineRule="auto"/>
              <w:rPr>
                <w:b/>
                <w:color w:val="000000" w:themeColor="text1"/>
              </w:rPr>
            </w:pPr>
            <w:r>
              <w:rPr>
                <w:b/>
                <w:color w:val="000000" w:themeColor="text1"/>
              </w:rPr>
              <w:t>To pass a resolution in accordance with the Public Bodies (Admission to Meetings) Act 1960 to exclude the public and press to consider confidential contractual and staffing matters which meet the criteria of Schedule 12A of the Local Government Act 1972 Part 1.</w:t>
            </w:r>
          </w:p>
          <w:p w14:paraId="10F4DF1D" w14:textId="04F1BF59" w:rsidR="00EB11AE" w:rsidRPr="00EB11AE" w:rsidRDefault="00EB11AE" w:rsidP="00EB11AE">
            <w:pPr>
              <w:pStyle w:val="ListParagraph"/>
              <w:numPr>
                <w:ilvl w:val="0"/>
                <w:numId w:val="5"/>
              </w:numPr>
              <w:tabs>
                <w:tab w:val="left" w:pos="4942"/>
              </w:tabs>
              <w:spacing w:line="240" w:lineRule="auto"/>
              <w:rPr>
                <w:bCs/>
                <w:color w:val="000000" w:themeColor="text1"/>
              </w:rPr>
            </w:pPr>
            <w:r>
              <w:rPr>
                <w:bCs/>
                <w:color w:val="000000" w:themeColor="text1"/>
              </w:rPr>
              <w:t xml:space="preserve">To note the latest information regarding the 2021/22 Local Government Pay Awards and agree action as </w:t>
            </w:r>
            <w:r w:rsidR="008E4EAF">
              <w:rPr>
                <w:bCs/>
                <w:color w:val="000000" w:themeColor="text1"/>
              </w:rPr>
              <w:t xml:space="preserve">proposed </w:t>
            </w:r>
            <w:r>
              <w:rPr>
                <w:bCs/>
                <w:color w:val="000000" w:themeColor="text1"/>
              </w:rPr>
              <w:t>by the Clerk and Finance Officer.</w:t>
            </w:r>
          </w:p>
          <w:p w14:paraId="7040C85F" w14:textId="71ACD893" w:rsidR="00EB11AE" w:rsidRPr="006B15DC" w:rsidRDefault="00EB11AE" w:rsidP="00EB11AE"/>
        </w:tc>
      </w:tr>
    </w:tbl>
    <w:p w14:paraId="76FE5A4C" w14:textId="77777777" w:rsidR="00F952CC" w:rsidRDefault="00F952CC" w:rsidP="00F952CC"/>
    <w:p w14:paraId="16DAFF30" w14:textId="77777777" w:rsidR="002E7A0F" w:rsidRDefault="002E7A0F"/>
    <w:sectPr w:rsidR="002E7A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D031" w14:textId="77777777" w:rsidR="00F952CC" w:rsidRDefault="00F952CC" w:rsidP="00F952CC">
      <w:pPr>
        <w:spacing w:before="0" w:after="0" w:line="240" w:lineRule="auto"/>
      </w:pPr>
      <w:r>
        <w:separator/>
      </w:r>
    </w:p>
  </w:endnote>
  <w:endnote w:type="continuationSeparator" w:id="0">
    <w:p w14:paraId="7C3AE8D8" w14:textId="77777777" w:rsidR="00F952CC" w:rsidRDefault="00F952CC" w:rsidP="00F952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37B9" w14:textId="1B72E47F" w:rsidR="00F952CC" w:rsidRDefault="00F952CC">
    <w:pPr>
      <w:pStyle w:val="Footer"/>
    </w:pPr>
    <w:r>
      <w:t>Clerk/Meetings/</w:t>
    </w:r>
    <w:r w:rsidR="00B6790D">
      <w:t>Agenda/</w:t>
    </w:r>
    <w:r w:rsidR="00616AE9">
      <w:t>E</w:t>
    </w:r>
    <w:r w:rsidR="007F5C20">
      <w:t>GM</w:t>
    </w:r>
    <w:r w:rsidR="007F5C20">
      <w:tab/>
    </w:r>
    <w:r>
      <w:tab/>
    </w:r>
    <w:r w:rsidR="004546D6">
      <w:t>December 2021</w:t>
    </w:r>
  </w:p>
  <w:p w14:paraId="2442820F" w14:textId="77777777" w:rsidR="00B6790D" w:rsidRDefault="00B6790D" w:rsidP="00B6790D">
    <w:pPr>
      <w:pStyle w:val="Footer"/>
      <w:jc w:val="center"/>
    </w:pPr>
    <w:r>
      <w:t>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855D" w14:textId="77777777" w:rsidR="00F952CC" w:rsidRDefault="00F952CC" w:rsidP="00F952CC">
      <w:pPr>
        <w:spacing w:before="0" w:after="0" w:line="240" w:lineRule="auto"/>
      </w:pPr>
      <w:r>
        <w:separator/>
      </w:r>
    </w:p>
  </w:footnote>
  <w:footnote w:type="continuationSeparator" w:id="0">
    <w:p w14:paraId="362EF552" w14:textId="77777777" w:rsidR="00F952CC" w:rsidRDefault="00F952CC" w:rsidP="00F952C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299C" w14:textId="77777777" w:rsidR="00F952CC" w:rsidRDefault="00F952CC" w:rsidP="00F952CC">
    <w:pPr>
      <w:pStyle w:val="Header"/>
      <w:jc w:val="center"/>
      <w:rPr>
        <w:b/>
        <w:sz w:val="28"/>
        <w:szCs w:val="28"/>
      </w:rPr>
    </w:pPr>
    <w:r>
      <w:rPr>
        <w:b/>
        <w:sz w:val="28"/>
        <w:szCs w:val="28"/>
      </w:rPr>
      <w:t>OLD BASING &amp; LYCHPIT PARISH COUNCIL</w:t>
    </w:r>
  </w:p>
  <w:p w14:paraId="3B023996" w14:textId="77777777" w:rsidR="00F952CC" w:rsidRPr="00F952CC" w:rsidRDefault="002D06F6" w:rsidP="00F952CC">
    <w:pPr>
      <w:pStyle w:val="Header"/>
      <w:jc w:val="center"/>
      <w:rPr>
        <w:b/>
        <w:sz w:val="28"/>
        <w:szCs w:val="28"/>
      </w:rPr>
    </w:pPr>
    <w:r>
      <w:rPr>
        <w:b/>
        <w:sz w:val="28"/>
        <w:szCs w:val="28"/>
      </w:rPr>
      <w:t>AGENDA</w:t>
    </w:r>
  </w:p>
  <w:p w14:paraId="5F680941" w14:textId="77777777" w:rsidR="00F952CC" w:rsidRDefault="00F95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D04"/>
    <w:multiLevelType w:val="hybridMultilevel"/>
    <w:tmpl w:val="1FB0E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E91F6C"/>
    <w:multiLevelType w:val="multilevel"/>
    <w:tmpl w:val="63D8DB4A"/>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0287E3D"/>
    <w:multiLevelType w:val="hybridMultilevel"/>
    <w:tmpl w:val="80B2A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186224"/>
    <w:multiLevelType w:val="hybridMultilevel"/>
    <w:tmpl w:val="76AC1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6A4F97"/>
    <w:multiLevelType w:val="hybridMultilevel"/>
    <w:tmpl w:val="60BED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CC"/>
    <w:rsid w:val="00024572"/>
    <w:rsid w:val="001245A2"/>
    <w:rsid w:val="00125850"/>
    <w:rsid w:val="001E2FA9"/>
    <w:rsid w:val="00260297"/>
    <w:rsid w:val="002D06F6"/>
    <w:rsid w:val="002E7A0F"/>
    <w:rsid w:val="004546D6"/>
    <w:rsid w:val="00520FCA"/>
    <w:rsid w:val="00616AE9"/>
    <w:rsid w:val="006254F2"/>
    <w:rsid w:val="00694C7D"/>
    <w:rsid w:val="006A645B"/>
    <w:rsid w:val="006B15DC"/>
    <w:rsid w:val="007312F5"/>
    <w:rsid w:val="00773EB9"/>
    <w:rsid w:val="007F5C20"/>
    <w:rsid w:val="00847200"/>
    <w:rsid w:val="00885ACD"/>
    <w:rsid w:val="008A7915"/>
    <w:rsid w:val="008D49B5"/>
    <w:rsid w:val="008E4EAF"/>
    <w:rsid w:val="00A6099E"/>
    <w:rsid w:val="00A62A0F"/>
    <w:rsid w:val="00A95A12"/>
    <w:rsid w:val="00AF31B9"/>
    <w:rsid w:val="00B6790D"/>
    <w:rsid w:val="00C45DB0"/>
    <w:rsid w:val="00C975D0"/>
    <w:rsid w:val="00EB11AE"/>
    <w:rsid w:val="00F952CC"/>
    <w:rsid w:val="00FB3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CA7F75"/>
  <w15:chartTrackingRefBased/>
  <w15:docId w15:val="{C0842EFD-F056-445D-88A9-554BC60E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2CC"/>
    <w:pPr>
      <w:spacing w:before="40" w:after="40" w:line="264" w:lineRule="auto"/>
    </w:pPr>
    <w:rPr>
      <w:rFonts w:eastAsiaTheme="minorEastAsia"/>
      <w:color w:val="0D0D0D" w:themeColor="text1" w:themeTint="F2"/>
      <w:szCs w:val="20"/>
      <w:lang w:val="en-US" w:eastAsia="ja-JP"/>
    </w:rPr>
  </w:style>
  <w:style w:type="paragraph" w:styleId="Heading1">
    <w:name w:val="heading 1"/>
    <w:basedOn w:val="Normal"/>
    <w:next w:val="Normal"/>
    <w:link w:val="Heading1Char"/>
    <w:uiPriority w:val="4"/>
    <w:qFormat/>
    <w:rsid w:val="00F952CC"/>
    <w:pPr>
      <w:keepNext/>
      <w:keepLines/>
      <w:spacing w:before="360"/>
      <w:outlineLvl w:val="0"/>
    </w:pPr>
    <w:rPr>
      <w:rFonts w:asciiTheme="majorHAnsi" w:eastAsiaTheme="majorEastAsia" w:hAnsiTheme="majorHAnsi" w:cstheme="majorBidi"/>
      <w:color w:val="5B9BD5" w:themeColor="accent1"/>
      <w:sz w:val="30"/>
      <w:szCs w:val="30"/>
    </w:rPr>
  </w:style>
  <w:style w:type="paragraph" w:styleId="Heading2">
    <w:name w:val="heading 2"/>
    <w:basedOn w:val="Normal"/>
    <w:next w:val="Normal"/>
    <w:link w:val="Heading2Char"/>
    <w:uiPriority w:val="6"/>
    <w:unhideWhenUsed/>
    <w:qFormat/>
    <w:rsid w:val="00F952CC"/>
    <w:pPr>
      <w:keepNext/>
      <w:keepLines/>
      <w:spacing w:before="200" w:after="80"/>
      <w:outlineLvl w:val="1"/>
    </w:pPr>
    <w:rPr>
      <w:rFonts w:asciiTheme="majorHAnsi" w:eastAsiaTheme="majorEastAsia" w:hAnsiTheme="majorHAnsi" w:cstheme="majorBidi"/>
      <w:color w:val="5B9BD5" w:themeColor="accent1"/>
    </w:rPr>
  </w:style>
  <w:style w:type="paragraph" w:styleId="Heading3">
    <w:name w:val="heading 3"/>
    <w:basedOn w:val="Normal"/>
    <w:next w:val="Normal"/>
    <w:link w:val="Heading3Char"/>
    <w:uiPriority w:val="9"/>
    <w:unhideWhenUsed/>
    <w:qFormat/>
    <w:rsid w:val="00694C7D"/>
    <w:pPr>
      <w:keepNext/>
      <w:spacing w:line="240" w:lineRule="auto"/>
      <w:outlineLvl w:val="2"/>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F952CC"/>
    <w:rPr>
      <w:rFonts w:asciiTheme="majorHAnsi" w:eastAsiaTheme="majorEastAsia" w:hAnsiTheme="majorHAnsi" w:cstheme="majorBidi"/>
      <w:color w:val="5B9BD5" w:themeColor="accent1"/>
      <w:sz w:val="30"/>
      <w:szCs w:val="30"/>
      <w:lang w:val="en-US" w:eastAsia="ja-JP"/>
    </w:rPr>
  </w:style>
  <w:style w:type="character" w:customStyle="1" w:styleId="Heading2Char">
    <w:name w:val="Heading 2 Char"/>
    <w:basedOn w:val="DefaultParagraphFont"/>
    <w:link w:val="Heading2"/>
    <w:uiPriority w:val="6"/>
    <w:rsid w:val="00F952CC"/>
    <w:rPr>
      <w:rFonts w:asciiTheme="majorHAnsi" w:eastAsiaTheme="majorEastAsia" w:hAnsiTheme="majorHAnsi" w:cstheme="majorBidi"/>
      <w:color w:val="5B9BD5" w:themeColor="accent1"/>
      <w:szCs w:val="20"/>
      <w:lang w:val="en-US" w:eastAsia="ja-JP"/>
    </w:rPr>
  </w:style>
  <w:style w:type="paragraph" w:styleId="Title">
    <w:name w:val="Title"/>
    <w:basedOn w:val="Normal"/>
    <w:next w:val="Normal"/>
    <w:link w:val="TitleChar"/>
    <w:uiPriority w:val="6"/>
    <w:qFormat/>
    <w:rsid w:val="00F952CC"/>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F952CC"/>
    <w:rPr>
      <w:rFonts w:asciiTheme="majorHAnsi" w:eastAsiaTheme="minorEastAsia" w:hAnsiTheme="majorHAnsi"/>
      <w:b/>
      <w:caps/>
      <w:color w:val="FFFFFF" w:themeColor="background1"/>
      <w:sz w:val="52"/>
      <w:szCs w:val="20"/>
      <w:lang w:val="en-US" w:eastAsia="ja-JP"/>
    </w:rPr>
  </w:style>
  <w:style w:type="table" w:styleId="ListTable6Colorful">
    <w:name w:val="List Table 6 Colorful"/>
    <w:basedOn w:val="TableNormal"/>
    <w:uiPriority w:val="51"/>
    <w:rsid w:val="00F952CC"/>
    <w:pPr>
      <w:spacing w:before="100" w:after="100" w:line="240" w:lineRule="auto"/>
    </w:pPr>
    <w:rPr>
      <w:rFonts w:eastAsiaTheme="minorEastAsia"/>
      <w:color w:val="000000" w:themeColor="text1"/>
      <w:lang w:val="en-US" w:eastAsia="ja-JP"/>
    </w:rPr>
    <w:tblPr>
      <w:tblStyleRowBandSize w:val="1"/>
      <w:tblStyleColBandSize w:val="1"/>
      <w:tblInd w:w="0" w:type="nil"/>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952C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952CC"/>
    <w:rPr>
      <w:rFonts w:eastAsiaTheme="minorEastAsia"/>
      <w:color w:val="0D0D0D" w:themeColor="text1" w:themeTint="F2"/>
      <w:szCs w:val="20"/>
      <w:lang w:val="en-US" w:eastAsia="ja-JP"/>
    </w:rPr>
  </w:style>
  <w:style w:type="paragraph" w:styleId="Footer">
    <w:name w:val="footer"/>
    <w:basedOn w:val="Normal"/>
    <w:link w:val="FooterChar"/>
    <w:uiPriority w:val="99"/>
    <w:unhideWhenUsed/>
    <w:rsid w:val="00F952C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952CC"/>
    <w:rPr>
      <w:rFonts w:eastAsiaTheme="minorEastAsia"/>
      <w:color w:val="0D0D0D" w:themeColor="text1" w:themeTint="F2"/>
      <w:szCs w:val="20"/>
      <w:lang w:val="en-US" w:eastAsia="ja-JP"/>
    </w:rPr>
  </w:style>
  <w:style w:type="paragraph" w:styleId="ListParagraph">
    <w:name w:val="List Paragraph"/>
    <w:basedOn w:val="Normal"/>
    <w:uiPriority w:val="34"/>
    <w:qFormat/>
    <w:rsid w:val="00FB3F12"/>
    <w:pPr>
      <w:ind w:left="720"/>
      <w:contextualSpacing/>
    </w:pPr>
  </w:style>
  <w:style w:type="paragraph" w:styleId="BalloonText">
    <w:name w:val="Balloon Text"/>
    <w:basedOn w:val="Normal"/>
    <w:link w:val="BalloonTextChar"/>
    <w:uiPriority w:val="99"/>
    <w:semiHidden/>
    <w:unhideWhenUsed/>
    <w:rsid w:val="00A95A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12"/>
    <w:rPr>
      <w:rFonts w:ascii="Segoe UI" w:eastAsiaTheme="minorEastAsia" w:hAnsi="Segoe UI" w:cs="Segoe UI"/>
      <w:color w:val="0D0D0D" w:themeColor="text1" w:themeTint="F2"/>
      <w:sz w:val="18"/>
      <w:szCs w:val="18"/>
      <w:lang w:val="en-US" w:eastAsia="ja-JP"/>
    </w:rPr>
  </w:style>
  <w:style w:type="character" w:customStyle="1" w:styleId="Heading3Char">
    <w:name w:val="Heading 3 Char"/>
    <w:basedOn w:val="DefaultParagraphFont"/>
    <w:link w:val="Heading3"/>
    <w:uiPriority w:val="9"/>
    <w:rsid w:val="00694C7D"/>
    <w:rPr>
      <w:rFonts w:eastAsiaTheme="minorEastAsia"/>
      <w:b/>
      <w:color w:val="000000" w:themeColor="text1"/>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65DD4DE2947CA8894DA8AC79A816D"/>
        <w:category>
          <w:name w:val="General"/>
          <w:gallery w:val="placeholder"/>
        </w:category>
        <w:types>
          <w:type w:val="bbPlcHdr"/>
        </w:types>
        <w:behaviors>
          <w:behavior w:val="content"/>
        </w:behaviors>
        <w:guid w:val="{D31DFD67-C619-4C13-9B68-3B3C6F3D62FD}"/>
      </w:docPartPr>
      <w:docPartBody>
        <w:p w:rsidR="00045C74" w:rsidRDefault="00F373B0" w:rsidP="00F373B0">
          <w:pPr>
            <w:pStyle w:val="79C65DD4DE2947CA8894DA8AC79A816D"/>
          </w:pPr>
          <w:r>
            <w:rPr>
              <w:b/>
              <w:color w:val="FFFFFF" w:themeColor="background1"/>
              <w:sz w:val="18"/>
            </w:rPr>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E0"/>
    <w:rsid w:val="00045C74"/>
    <w:rsid w:val="005868E0"/>
    <w:rsid w:val="00AC44AE"/>
    <w:rsid w:val="00F3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65DD4DE2947CA8894DA8AC79A816D">
    <w:name w:val="79C65DD4DE2947CA8894DA8AC79A816D"/>
    <w:rsid w:val="00F37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cp:lastModifiedBy>
  <cp:revision>3</cp:revision>
  <cp:lastPrinted>2019-10-21T08:57:00Z</cp:lastPrinted>
  <dcterms:created xsi:type="dcterms:W3CDTF">2022-02-25T09:06:00Z</dcterms:created>
  <dcterms:modified xsi:type="dcterms:W3CDTF">2022-02-25T09:36:00Z</dcterms:modified>
</cp:coreProperties>
</file>